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5" w:rsidRDefault="00490355" w:rsidP="00CD0D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Załącznik nr  </w:t>
      </w:r>
      <w:r>
        <w:rPr>
          <w:rFonts w:ascii="Arial" w:eastAsia="Times New Roman" w:hAnsi="Arial" w:cs="Arial"/>
          <w:i/>
          <w:sz w:val="20"/>
          <w:szCs w:val="20"/>
        </w:rPr>
        <w:t>2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Zarządzenia Dyrektora Nr </w:t>
      </w:r>
      <w:r>
        <w:rPr>
          <w:rFonts w:ascii="Arial" w:eastAsia="Times New Roman" w:hAnsi="Arial" w:cs="Arial"/>
          <w:i/>
          <w:sz w:val="20"/>
          <w:szCs w:val="20"/>
        </w:rPr>
        <w:t>05/201</w:t>
      </w:r>
      <w:r w:rsidR="000F2A42">
        <w:rPr>
          <w:rFonts w:ascii="Arial" w:eastAsia="Times New Roman" w:hAnsi="Arial" w:cs="Arial"/>
          <w:i/>
          <w:sz w:val="20"/>
          <w:szCs w:val="20"/>
        </w:rPr>
        <w:t>4</w:t>
      </w:r>
      <w:r>
        <w:rPr>
          <w:rFonts w:ascii="Arial" w:eastAsia="Times New Roman" w:hAnsi="Arial" w:cs="Arial"/>
          <w:i/>
          <w:sz w:val="20"/>
          <w:szCs w:val="20"/>
        </w:rPr>
        <w:t>/201</w:t>
      </w:r>
      <w:r w:rsidR="000F2A42">
        <w:rPr>
          <w:rFonts w:ascii="Arial" w:eastAsia="Times New Roman" w:hAnsi="Arial" w:cs="Arial"/>
          <w:i/>
          <w:sz w:val="20"/>
          <w:szCs w:val="20"/>
        </w:rPr>
        <w:t>5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>
        <w:rPr>
          <w:rFonts w:ascii="Arial" w:eastAsia="Times New Roman" w:hAnsi="Arial" w:cs="Arial"/>
          <w:i/>
          <w:sz w:val="20"/>
          <w:szCs w:val="20"/>
        </w:rPr>
        <w:t xml:space="preserve">6 </w:t>
      </w:r>
      <w:r w:rsidR="000F2A42">
        <w:rPr>
          <w:rFonts w:ascii="Arial" w:eastAsia="Times New Roman" w:hAnsi="Arial" w:cs="Arial"/>
          <w:i/>
          <w:sz w:val="20"/>
          <w:szCs w:val="20"/>
        </w:rPr>
        <w:t>lutego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 201</w:t>
      </w:r>
      <w:r w:rsidR="000F2A42">
        <w:rPr>
          <w:rFonts w:ascii="Arial" w:eastAsia="Times New Roman" w:hAnsi="Arial" w:cs="Arial"/>
          <w:i/>
          <w:sz w:val="20"/>
          <w:szCs w:val="20"/>
        </w:rPr>
        <w:t>5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r</w:t>
      </w:r>
      <w:r w:rsidRPr="00494E7D">
        <w:rPr>
          <w:rFonts w:ascii="Arial" w:eastAsia="Times New Roman" w:hAnsi="Arial" w:cs="Arial"/>
          <w:sz w:val="24"/>
          <w:szCs w:val="24"/>
        </w:rPr>
        <w:t>.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D0D33" w:rsidRPr="00D61952" w:rsidRDefault="00CD0D33" w:rsidP="00CD0D3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Szkoły </w:t>
      </w:r>
      <w:r w:rsidRPr="00D61952">
        <w:rPr>
          <w:rFonts w:ascii="Arial" w:eastAsia="Times New Roman" w:hAnsi="Arial" w:cs="Arial"/>
          <w:b/>
          <w:sz w:val="24"/>
          <w:szCs w:val="24"/>
        </w:rPr>
        <w:t>Podstawowej Nr 2  w Trzebiatowie</w:t>
      </w:r>
    </w:p>
    <w:p w:rsidR="00CD0D33" w:rsidRPr="00494E7D" w:rsidRDefault="00CD0D33" w:rsidP="00CD0D33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Nr 61, poz. 624 z 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późn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 zm.).</w:t>
      </w: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Ustawa z dnia 9 grudnia 2011 r. o wspieraniu rodziny i systemie pieczy zastępczej (</w:t>
      </w:r>
      <w:proofErr w:type="spellStart"/>
      <w:r w:rsidRPr="00494E7D">
        <w:rPr>
          <w:rFonts w:ascii="Arial" w:eastAsia="Times New Roman" w:hAnsi="Arial" w:cs="Arial"/>
          <w:i/>
          <w:sz w:val="20"/>
          <w:szCs w:val="20"/>
        </w:rPr>
        <w:t>Dz.U</w:t>
      </w:r>
      <w:proofErr w:type="spellEnd"/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z 2013 r., poz.135)</w:t>
      </w: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rPr>
          <w:rFonts w:ascii="Arial Narrow" w:eastAsia="Times New Roman" w:hAnsi="Arial Narrow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Statut Szkoły </w:t>
      </w:r>
      <w:r>
        <w:rPr>
          <w:rFonts w:ascii="Arial" w:eastAsia="Times New Roman" w:hAnsi="Arial" w:cs="Arial"/>
          <w:i/>
          <w:sz w:val="20"/>
          <w:szCs w:val="20"/>
        </w:rPr>
        <w:t xml:space="preserve">Podstawowej </w:t>
      </w:r>
      <w:r w:rsidRPr="00494E7D">
        <w:rPr>
          <w:rFonts w:ascii="Arial" w:eastAsia="Times New Roman" w:hAnsi="Arial" w:cs="Arial"/>
          <w:i/>
          <w:sz w:val="20"/>
          <w:szCs w:val="20"/>
        </w:rPr>
        <w:t>Nr</w:t>
      </w:r>
      <w:r>
        <w:rPr>
          <w:rFonts w:ascii="Arial" w:eastAsia="Times New Roman" w:hAnsi="Arial" w:cs="Arial"/>
          <w:i/>
          <w:sz w:val="20"/>
          <w:szCs w:val="20"/>
        </w:rPr>
        <w:t xml:space="preserve"> 2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w </w:t>
      </w:r>
      <w:r>
        <w:rPr>
          <w:rFonts w:ascii="Arial" w:eastAsia="Times New Roman" w:hAnsi="Arial" w:cs="Arial"/>
          <w:i/>
          <w:sz w:val="20"/>
          <w:szCs w:val="20"/>
        </w:rPr>
        <w:t>Trzebiatowie</w:t>
      </w:r>
      <w:r w:rsidRPr="00494E7D">
        <w:rPr>
          <w:rFonts w:ascii="Arial" w:eastAsia="Times New Roman" w:hAnsi="Arial" w:cs="Arial"/>
          <w:i/>
          <w:sz w:val="20"/>
          <w:szCs w:val="20"/>
        </w:rPr>
        <w:t>.</w:t>
      </w: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 Narrow" w:eastAsia="Times New Roman" w:hAnsi="Arial Narrow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CD0D33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Rekrutacji do 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 xml:space="preserve">2 </w:t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 xml:space="preserve">,  zwany dalej „Regulaminem”,  określa ogólne zasady przyjmowania kandydatów do </w:t>
      </w:r>
      <w:r>
        <w:rPr>
          <w:rFonts w:ascii="Arial" w:eastAsia="Times New Roman" w:hAnsi="Arial" w:cs="Arial"/>
        </w:rPr>
        <w:t>oddziałów przedszkolnych i klas pierwszych</w:t>
      </w:r>
      <w:r w:rsidRPr="00494E7D">
        <w:rPr>
          <w:rFonts w:ascii="Arial" w:eastAsia="Times New Roman" w:hAnsi="Arial" w:cs="Arial"/>
        </w:rPr>
        <w:t xml:space="preserve">, tryb postępowania rekrutacyjnego, kryteria naboru, rodzaj dokumentów niezbędnych w postępowaniu rekrutacyjnym oraz  zakres uprawnień  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i obowiązków Komisji Rekrutacyjnej. 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stosuje się </w:t>
      </w:r>
      <w:r>
        <w:rPr>
          <w:rFonts w:ascii="Arial" w:eastAsia="Times New Roman" w:hAnsi="Arial" w:cs="Arial"/>
        </w:rPr>
        <w:t xml:space="preserve">także </w:t>
      </w:r>
      <w:r w:rsidRPr="00494E7D">
        <w:rPr>
          <w:rFonts w:ascii="Arial" w:eastAsia="Times New Roman" w:hAnsi="Arial" w:cs="Arial"/>
        </w:rPr>
        <w:t xml:space="preserve">do kandydatów posiadających orzeczenie o potrzebie kształcenia specjalnego, których rodzice ubiegają się o przyjęcie dziecka do Szkoły </w:t>
      </w:r>
      <w:r w:rsidR="00095A94">
        <w:rPr>
          <w:rFonts w:ascii="Arial" w:eastAsia="Times New Roman" w:hAnsi="Arial" w:cs="Arial"/>
        </w:rPr>
        <w:t>Podstawowej n</w:t>
      </w:r>
      <w:r w:rsidRPr="00494E7D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</w:t>
      </w:r>
      <w:r w:rsidRPr="00494E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ze względu na to, </w:t>
      </w:r>
      <w:r w:rsidRPr="00494E7D">
        <w:rPr>
          <w:rFonts w:ascii="Arial" w:eastAsia="Times New Roman" w:hAnsi="Arial" w:cs="Arial"/>
        </w:rPr>
        <w:t xml:space="preserve">że szkoła jest publiczną placówką ogólnodostępną. </w:t>
      </w:r>
    </w:p>
    <w:p w:rsidR="00CD0D33" w:rsidRPr="00095A94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szkoły odbywa się w formie </w:t>
      </w:r>
      <w:r>
        <w:rPr>
          <w:rFonts w:ascii="Arial" w:eastAsia="Times New Roman" w:hAnsi="Arial" w:cs="Arial"/>
        </w:rPr>
        <w:t>papierowej</w:t>
      </w:r>
      <w:r w:rsidRPr="00494E7D">
        <w:rPr>
          <w:rFonts w:ascii="Arial" w:eastAsia="Times New Roman" w:hAnsi="Arial" w:cs="Arial"/>
        </w:rPr>
        <w:t xml:space="preserve"> </w:t>
      </w:r>
      <w:r w:rsidRPr="00095A94">
        <w:rPr>
          <w:rFonts w:ascii="Arial" w:eastAsia="Times New Roman" w:hAnsi="Arial" w:cs="Arial"/>
        </w:rPr>
        <w:t xml:space="preserve">bezpośrednio </w:t>
      </w:r>
      <w:r w:rsidRPr="00095A94">
        <w:rPr>
          <w:rFonts w:ascii="Arial" w:eastAsia="Times New Roman" w:hAnsi="Arial" w:cs="Arial"/>
        </w:rPr>
        <w:br/>
        <w:t>w szkole.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szkoły prowadzona jest na wolne miejsca. Informację o liczbie wolnych miejsc na dany rok szkolny podaje do publicznej wiadomości dyrektor szkoły. Informacja umieszczana jest na stronie </w:t>
      </w:r>
      <w:hyperlink r:id="rId6" w:history="1">
        <w:r w:rsidRPr="007260A4">
          <w:rPr>
            <w:rStyle w:val="Hipercze"/>
            <w:rFonts w:ascii="Arial" w:eastAsia="Times New Roman" w:hAnsi="Arial" w:cs="Arial"/>
          </w:rPr>
          <w:t>www.sp2trzebiatow.edupage.org</w:t>
        </w:r>
      </w:hyperlink>
      <w:r>
        <w:rPr>
          <w:rFonts w:ascii="Arial" w:eastAsia="Times New Roman" w:hAnsi="Arial" w:cs="Arial"/>
        </w:rPr>
        <w:t xml:space="preserve"> oraz </w:t>
      </w:r>
      <w:r w:rsidR="0013196F">
        <w:rPr>
          <w:rFonts w:ascii="Arial" w:eastAsia="Times New Roman" w:hAnsi="Arial" w:cs="Arial"/>
        </w:rPr>
        <w:t>na szkolnej t</w:t>
      </w:r>
      <w:r w:rsidRPr="00494E7D">
        <w:rPr>
          <w:rFonts w:ascii="Arial" w:eastAsia="Times New Roman" w:hAnsi="Arial" w:cs="Arial"/>
        </w:rPr>
        <w:t>ablicy ogłoszeń</w:t>
      </w:r>
      <w:r w:rsidR="0013196F">
        <w:rPr>
          <w:rFonts w:ascii="Arial" w:eastAsia="Times New Roman" w:hAnsi="Arial" w:cs="Arial"/>
        </w:rPr>
        <w:t xml:space="preserve">. </w:t>
      </w:r>
      <w:r w:rsidRPr="00494E7D">
        <w:rPr>
          <w:rFonts w:ascii="Arial" w:eastAsia="Times New Roman" w:hAnsi="Arial" w:cs="Arial"/>
        </w:rPr>
        <w:t>Informacja podawana jest do 28 lutego.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</w:t>
      </w:r>
      <w:r w:rsidR="0013196F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komunikatu informacje o terminie rekrutacji, kryteriach, wymaganych dokumentach </w:t>
      </w:r>
      <w:r w:rsidR="0013196F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>i warunkach przyjęcia dziecka do przedszkola. Komunik</w:t>
      </w:r>
      <w:r w:rsidR="0013196F">
        <w:rPr>
          <w:rFonts w:ascii="Arial" w:eastAsia="Times New Roman" w:hAnsi="Arial" w:cs="Arial"/>
        </w:rPr>
        <w:t xml:space="preserve">at jest publikowany na  stronie </w:t>
      </w:r>
      <w:hyperlink r:id="rId7" w:history="1">
        <w:r w:rsidRPr="007260A4">
          <w:rPr>
            <w:rStyle w:val="Hipercze"/>
            <w:rFonts w:ascii="Arial" w:eastAsia="Times New Roman" w:hAnsi="Arial" w:cs="Arial"/>
          </w:rPr>
          <w:t>www.sp2trzebiatow.edupage.org</w:t>
        </w:r>
      </w:hyperlink>
      <w:r>
        <w:rPr>
          <w:rFonts w:ascii="Arial" w:eastAsia="Times New Roman" w:hAnsi="Arial" w:cs="Arial"/>
        </w:rPr>
        <w:t xml:space="preserve"> oraz </w:t>
      </w:r>
      <w:r w:rsidRPr="00494E7D">
        <w:rPr>
          <w:rFonts w:ascii="Arial" w:eastAsia="Times New Roman" w:hAnsi="Arial" w:cs="Arial"/>
        </w:rPr>
        <w:t>w tablicy ogłoszeń</w:t>
      </w:r>
      <w:r w:rsidRPr="00494E7D">
        <w:rPr>
          <w:rFonts w:ascii="Arial" w:eastAsia="Times New Roman" w:hAnsi="Arial" w:cs="Arial"/>
          <w:b/>
        </w:rPr>
        <w:t>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Postanowienia niniejszego regulaminu dotyczą wniosków, w których ws</w:t>
      </w:r>
      <w:r>
        <w:rPr>
          <w:rFonts w:ascii="Arial" w:eastAsia="Times New Roman" w:hAnsi="Arial" w:cs="Arial"/>
        </w:rPr>
        <w:t xml:space="preserve">kazano Szkołę  </w:t>
      </w:r>
      <w:r w:rsidR="00095A94">
        <w:rPr>
          <w:rFonts w:ascii="Arial" w:eastAsia="Times New Roman" w:hAnsi="Arial" w:cs="Arial"/>
        </w:rPr>
        <w:t>Podstawową n</w:t>
      </w:r>
      <w:r>
        <w:rPr>
          <w:rFonts w:ascii="Arial" w:eastAsia="Times New Roman" w:hAnsi="Arial" w:cs="Arial"/>
        </w:rPr>
        <w:t xml:space="preserve">r 2  </w:t>
      </w:r>
      <w:r w:rsidRPr="00494E7D">
        <w:rPr>
          <w:rFonts w:ascii="Arial" w:eastAsia="Times New Roman" w:hAnsi="Arial" w:cs="Arial"/>
        </w:rPr>
        <w:t>jako szkołę pierwszego wyboru.</w:t>
      </w:r>
    </w:p>
    <w:p w:rsidR="00CD0D33" w:rsidRPr="00494E7D" w:rsidRDefault="00CD0D33" w:rsidP="00CD0D3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szkole </w:t>
      </w:r>
      <w:r w:rsidRPr="00494E7D">
        <w:rPr>
          <w:rFonts w:ascii="Arial" w:eastAsia="Times New Roman" w:hAnsi="Arial" w:cs="Arial"/>
        </w:rPr>
        <w:t xml:space="preserve">– należy rozumieć Szkoła </w:t>
      </w:r>
      <w:r>
        <w:rPr>
          <w:rFonts w:ascii="Arial" w:eastAsia="Times New Roman" w:hAnsi="Arial" w:cs="Arial"/>
        </w:rPr>
        <w:t xml:space="preserve">Podstawowa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 xml:space="preserve">2 </w:t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Dyrektora 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>2</w:t>
      </w:r>
      <w:r w:rsidRPr="00494E7D">
        <w:rPr>
          <w:rFonts w:ascii="Arial" w:eastAsia="Times New Roman" w:hAnsi="Arial" w:cs="Arial"/>
        </w:rPr>
        <w:t xml:space="preserve"> 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>– należy przez to rozumieć kryteria określone w statucie szkoły;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CD0D33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wielodzietności rodziny</w:t>
      </w:r>
      <w:r w:rsidRPr="00494E7D">
        <w:rPr>
          <w:rFonts w:ascii="Arial" w:eastAsia="Times New Roman" w:hAnsi="Arial" w:cs="Arial"/>
        </w:rPr>
        <w:t xml:space="preserve"> –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należy przez to rozumieć rodzinę wychowującą troje i więcej dzieci;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samotnym wychowywaniu dziecka</w:t>
      </w:r>
      <w:r w:rsidRPr="00494E7D">
        <w:rPr>
          <w:rFonts w:ascii="Arial" w:eastAsia="Times New Roman" w:hAnsi="Arial" w:cs="Arial"/>
        </w:rPr>
        <w:t xml:space="preserve"> – należy przez to rozumieć, że dziecko jest wychowywane przez pannę, kawalera, wdowę, wdowca, osobę pozostającą </w:t>
      </w:r>
      <w:r w:rsidRPr="00494E7D">
        <w:rPr>
          <w:rFonts w:ascii="Arial" w:eastAsia="Times New Roman" w:hAnsi="Arial" w:cs="Arial"/>
        </w:rPr>
        <w:br/>
        <w:t>w separacji orzeczonej prawomocnym wyrokiem sądu, osobę rozwiedzioną, chyba, że osoba taka wychowuje wspólnie co najmniej jedno dziecko z jego rodzicami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rekrutacji do </w:t>
      </w:r>
      <w:r>
        <w:rPr>
          <w:rFonts w:ascii="Arial" w:eastAsia="Times New Roman" w:hAnsi="Arial" w:cs="Arial"/>
        </w:rPr>
        <w:t xml:space="preserve">oddziałów przedszkolnych i klas pierwszych </w:t>
      </w:r>
      <w:r w:rsidRPr="00494E7D">
        <w:rPr>
          <w:rFonts w:ascii="Arial" w:eastAsia="Times New Roman" w:hAnsi="Arial" w:cs="Arial"/>
        </w:rPr>
        <w:t xml:space="preserve">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>Nr</w:t>
      </w:r>
      <w:r>
        <w:rPr>
          <w:rFonts w:ascii="Arial" w:eastAsia="Times New Roman" w:hAnsi="Arial" w:cs="Arial"/>
        </w:rPr>
        <w:t xml:space="preserve"> 2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</w:p>
    <w:p w:rsidR="00CD0D33" w:rsidRPr="00494E7D" w:rsidRDefault="00CD0D33" w:rsidP="00CD0D3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CD0D33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D0D33" w:rsidRPr="00AB0548" w:rsidRDefault="00CD0D33" w:rsidP="000F2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C7362B">
        <w:rPr>
          <w:rFonts w:ascii="Arial" w:eastAsia="Times New Roman" w:hAnsi="Arial" w:cs="Arial"/>
          <w:b/>
        </w:rPr>
        <w:t>1.</w:t>
      </w:r>
      <w:r w:rsidRPr="00C7362B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 xml:space="preserve">oddziałów przedszkolnych (zerówek) </w:t>
      </w:r>
      <w:r w:rsidR="000F2A42">
        <w:rPr>
          <w:rFonts w:ascii="Arial" w:eastAsia="Times New Roman" w:hAnsi="Arial" w:cs="Arial"/>
        </w:rPr>
        <w:t>przyjmowane są dzieci pięcioletnie</w:t>
      </w:r>
      <w:r>
        <w:rPr>
          <w:rFonts w:ascii="Arial" w:eastAsia="Times New Roman" w:hAnsi="Arial" w:cs="Arial"/>
        </w:rPr>
        <w:t xml:space="preserve"> </w:t>
      </w:r>
      <w:r w:rsidRPr="00C7362B">
        <w:rPr>
          <w:rFonts w:ascii="Arial" w:eastAsia="Times New Roman" w:hAnsi="Arial" w:cs="Arial"/>
        </w:rPr>
        <w:t xml:space="preserve">w celu odbycia rocznego obowiązkowego wychowania przedszkolnego </w:t>
      </w:r>
    </w:p>
    <w:p w:rsidR="00CD0D33" w:rsidRPr="00AB0548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  <w:b/>
        </w:rPr>
        <w:t>.</w:t>
      </w:r>
      <w:r w:rsidRPr="00494E7D">
        <w:rPr>
          <w:rFonts w:ascii="Arial" w:eastAsia="Times New Roman" w:hAnsi="Arial" w:cs="Arial"/>
        </w:rPr>
        <w:t xml:space="preserve"> Do szkoły </w:t>
      </w:r>
      <w:r>
        <w:rPr>
          <w:rFonts w:ascii="Arial" w:eastAsia="Times New Roman" w:hAnsi="Arial" w:cs="Arial"/>
        </w:rPr>
        <w:t>przyjmowan</w:t>
      </w:r>
      <w:r w:rsidR="000F2A42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są</w:t>
      </w:r>
      <w:r w:rsidR="000F2A42">
        <w:rPr>
          <w:rFonts w:ascii="Arial" w:eastAsia="Times New Roman" w:hAnsi="Arial" w:cs="Arial"/>
        </w:rPr>
        <w:t xml:space="preserve"> dzieci sześcioletnie</w:t>
      </w:r>
      <w:r>
        <w:rPr>
          <w:rFonts w:ascii="Arial" w:eastAsia="Times New Roman" w:hAnsi="Arial" w:cs="Arial"/>
        </w:rPr>
        <w:t>:</w:t>
      </w:r>
    </w:p>
    <w:p w:rsidR="00CD0D33" w:rsidRPr="00494E7D" w:rsidRDefault="00CD0D33" w:rsidP="00CD0D3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</w:t>
      </w:r>
      <w:r>
        <w:rPr>
          <w:rFonts w:ascii="Arial" w:eastAsia="Times New Roman" w:hAnsi="Arial" w:cs="Arial"/>
        </w:rPr>
        <w:t>jnym jest złożenie zgłoszenia (</w:t>
      </w:r>
      <w:r w:rsidRPr="00494E7D">
        <w:rPr>
          <w:rFonts w:ascii="Arial" w:eastAsia="Times New Roman" w:hAnsi="Arial" w:cs="Arial"/>
        </w:rPr>
        <w:t>dotyczy dzieci zamieszkałych w obwodzie szkoły) lub wniosku, który można pobrać ze strony internetowej szkoły lub bezpośrednio w placówce od dnia 28 lutego – dotyczy dzieci spoza obwodu.</w:t>
      </w:r>
    </w:p>
    <w:p w:rsidR="00CD0D33" w:rsidRPr="00494E7D" w:rsidRDefault="00CD0D33" w:rsidP="00CD0D3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złożone po terminie będą rozpatrywane</w:t>
      </w:r>
      <w:r>
        <w:rPr>
          <w:rFonts w:ascii="Arial" w:eastAsia="Times New Roman" w:hAnsi="Arial" w:cs="Arial"/>
        </w:rPr>
        <w:t xml:space="preserve"> w postepowaniu uzupełniającym – gdy szkoła dysponuje wolnymi miejscami</w:t>
      </w:r>
      <w:r w:rsidRPr="00494E7D"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CD0D33" w:rsidRPr="00494E7D" w:rsidRDefault="00CD0D33" w:rsidP="00CD0D33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przypadku składania wniosków o przyjęcie do  więk</w:t>
      </w:r>
      <w:r>
        <w:rPr>
          <w:rFonts w:ascii="Arial" w:eastAsia="Times New Roman" w:hAnsi="Arial" w:cs="Arial"/>
        </w:rPr>
        <w:t xml:space="preserve">szej liczby  placówek,  rodzic </w:t>
      </w:r>
      <w:r w:rsidRPr="00494E7D">
        <w:rPr>
          <w:rFonts w:ascii="Arial" w:eastAsia="Times New Roman" w:hAnsi="Arial" w:cs="Arial"/>
        </w:rPr>
        <w:t xml:space="preserve">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CD0D33" w:rsidRPr="00494E7D" w:rsidRDefault="00CD0D33" w:rsidP="00CD0D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F2A42" w:rsidRDefault="000F2A42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§ 4.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095A94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CD0D33">
        <w:rPr>
          <w:rFonts w:ascii="Arial" w:eastAsia="Times New Roman" w:hAnsi="Arial" w:cs="Arial"/>
        </w:rPr>
        <w:t>łożenie wymaganych dokumentów w sekretariacie szkoły</w:t>
      </w:r>
      <w:r w:rsidR="00CD0D33"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w oddziałach przedszkolnych/klasach pierwszych</w:t>
      </w:r>
      <w:r w:rsidRPr="00494E7D"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oddziałów przedszkolnych i klas pierwszych Szkoły Podstawowej nr 2 przyjmuje się</w:t>
      </w:r>
      <w:r>
        <w:rPr>
          <w:rFonts w:ascii="Arial" w:eastAsia="Times New Roman" w:hAnsi="Arial" w:cs="Arial"/>
        </w:rPr>
        <w:br/>
        <w:t xml:space="preserve">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przypadku, gdy po przyjęciu kandydatów z obwodu są wolne miejsca w szkole Komisja Rekrutacyjna przeprowadza postępowanie rekrutacyjn</w:t>
      </w:r>
      <w:r>
        <w:rPr>
          <w:rFonts w:ascii="Arial" w:eastAsia="Times New Roman" w:hAnsi="Arial" w:cs="Arial"/>
        </w:rPr>
        <w:t>e</w:t>
      </w:r>
      <w:r w:rsidRPr="00494E7D">
        <w:rPr>
          <w:rFonts w:ascii="Arial" w:eastAsia="Times New Roman" w:hAnsi="Arial" w:cs="Arial"/>
        </w:rPr>
        <w:t xml:space="preserve"> na podstawie kryteriów określonych w statucie szkoły.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 xml:space="preserve">.  Publikacja wyników naboru odbędzie poprzez zamieszczenie  list osób przyjętych 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 nieprzyjętych</w:t>
      </w:r>
      <w:r>
        <w:rPr>
          <w:rFonts w:ascii="Arial" w:eastAsia="Times New Roman" w:hAnsi="Arial" w:cs="Arial"/>
        </w:rPr>
        <w:t xml:space="preserve"> do szkoły na tablicy ogłoszeń</w:t>
      </w:r>
      <w:r w:rsidRPr="00494E7D">
        <w:rPr>
          <w:rFonts w:ascii="Arial" w:eastAsia="Times New Roman" w:hAnsi="Arial" w:cs="Arial"/>
        </w:rPr>
        <w:t xml:space="preserve"> w terminie 14 dni od zakończeniu prac Komisji Rekrutacyjnej, jednak nie później niż do </w:t>
      </w:r>
      <w:r>
        <w:rPr>
          <w:rFonts w:ascii="Arial" w:eastAsia="Times New Roman" w:hAnsi="Arial" w:cs="Arial"/>
        </w:rPr>
        <w:t>10 maja roku, w którym następuje nabór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D0D33" w:rsidRPr="00494E7D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rekrutacyjnym jest złożenie</w:t>
      </w:r>
      <w:r>
        <w:rPr>
          <w:rFonts w:ascii="Arial" w:eastAsia="Times New Roman" w:hAnsi="Arial" w:cs="Arial"/>
        </w:rPr>
        <w:t xml:space="preserve"> zgłoszenia/</w:t>
      </w:r>
      <w:r w:rsidRPr="00494E7D">
        <w:rPr>
          <w:rFonts w:ascii="Arial" w:eastAsia="Times New Roman" w:hAnsi="Arial" w:cs="Arial"/>
        </w:rPr>
        <w:t xml:space="preserve"> wniosku </w:t>
      </w:r>
      <w:r w:rsidRPr="00494E7D">
        <w:rPr>
          <w:rFonts w:ascii="Arial" w:eastAsia="Times New Roman" w:hAnsi="Arial" w:cs="Arial"/>
        </w:rPr>
        <w:br/>
        <w:t xml:space="preserve">o przyjęcie do </w:t>
      </w:r>
      <w:r>
        <w:rPr>
          <w:rFonts w:ascii="Arial" w:eastAsia="Times New Roman" w:hAnsi="Arial" w:cs="Arial"/>
        </w:rPr>
        <w:t xml:space="preserve">oddziału przedszkolnego/ klasy pierwszej </w:t>
      </w:r>
      <w:r w:rsidRPr="00494E7D">
        <w:rPr>
          <w:rFonts w:ascii="Arial" w:eastAsia="Times New Roman" w:hAnsi="Arial" w:cs="Arial"/>
        </w:rPr>
        <w:t xml:space="preserve"> wraz z wymaganymi załącznikami. </w:t>
      </w:r>
    </w:p>
    <w:p w:rsidR="00CD0D33" w:rsidRPr="00494E7D" w:rsidRDefault="0013196F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Zgłoszenie/w</w:t>
      </w:r>
      <w:r w:rsidR="00CD0D33" w:rsidRPr="00494E7D">
        <w:rPr>
          <w:rFonts w:ascii="Arial" w:eastAsia="Times New Roman" w:hAnsi="Arial" w:cs="Arial"/>
        </w:rPr>
        <w:t xml:space="preserve">niosek pobiera się bezpośrednio z sekretariatu </w:t>
      </w:r>
      <w:r w:rsidR="00CD0D33">
        <w:rPr>
          <w:rFonts w:ascii="Arial" w:eastAsia="Times New Roman" w:hAnsi="Arial" w:cs="Arial"/>
        </w:rPr>
        <w:t xml:space="preserve">szkoły </w:t>
      </w:r>
      <w:r w:rsidR="00CD0D33" w:rsidRPr="00494E7D">
        <w:rPr>
          <w:rFonts w:ascii="Arial" w:eastAsia="Times New Roman" w:hAnsi="Arial" w:cs="Arial"/>
        </w:rPr>
        <w:t xml:space="preserve">lub </w:t>
      </w:r>
      <w:r w:rsidR="00CD0D33">
        <w:rPr>
          <w:rFonts w:ascii="Arial" w:eastAsia="Times New Roman" w:hAnsi="Arial" w:cs="Arial"/>
        </w:rPr>
        <w:t xml:space="preserve">ze </w:t>
      </w:r>
      <w:r w:rsidR="00CD0D33" w:rsidRPr="00494E7D">
        <w:rPr>
          <w:rFonts w:ascii="Arial" w:eastAsia="Times New Roman" w:hAnsi="Arial" w:cs="Arial"/>
        </w:rPr>
        <w:t>strony</w:t>
      </w:r>
      <w:r w:rsidR="00CD0D33">
        <w:rPr>
          <w:rFonts w:ascii="Arial" w:eastAsia="Times New Roman" w:hAnsi="Arial" w:cs="Arial"/>
        </w:rPr>
        <w:t xml:space="preserve"> www.sp2trzebiatow.edupage.org</w:t>
      </w:r>
    </w:p>
    <w:p w:rsidR="00CD0D33" w:rsidRPr="00494E7D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Wypełnion</w:t>
      </w:r>
      <w:r w:rsidR="0013196F">
        <w:rPr>
          <w:rFonts w:ascii="Arial" w:eastAsia="Times New Roman" w:hAnsi="Arial" w:cs="Arial"/>
        </w:rPr>
        <w:t>e zgłoszenie/</w:t>
      </w:r>
      <w:r w:rsidRPr="00494E7D">
        <w:rPr>
          <w:rFonts w:ascii="Arial" w:eastAsia="Times New Roman" w:hAnsi="Arial" w:cs="Arial"/>
        </w:rPr>
        <w:t xml:space="preserve"> wniosek wraz  z załącznikami składa się we wskazanym terminie do dyrektora szkoły pierwszego wyboru.</w:t>
      </w:r>
    </w:p>
    <w:p w:rsidR="00CD0D33" w:rsidRPr="0013196F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 </w:t>
      </w:r>
      <w:r w:rsidR="0013196F">
        <w:rPr>
          <w:rFonts w:ascii="Arial" w:eastAsia="Times New Roman" w:hAnsi="Arial" w:cs="Arial"/>
        </w:rPr>
        <w:t xml:space="preserve">zgłoszenia/ </w:t>
      </w:r>
      <w:r w:rsidRPr="00494E7D">
        <w:rPr>
          <w:rFonts w:ascii="Arial" w:eastAsia="Times New Roman" w:hAnsi="Arial" w:cs="Arial"/>
        </w:rPr>
        <w:t xml:space="preserve">wniosku załącza się:     </w:t>
      </w:r>
    </w:p>
    <w:p w:rsidR="00CD0D33" w:rsidRPr="00494E7D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decyzje sądu do opieki nad dzieckiem (w przypadku opiekunów prawnych)</w:t>
      </w:r>
    </w:p>
    <w:p w:rsidR="00CD0D33" w:rsidRPr="00494E7D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decyzje sądu o ograniczeniu władzy rodzicielskiej</w:t>
      </w:r>
    </w:p>
    <w:p w:rsidR="00CD0D33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orzeczenie o niepełnosprawności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</w:t>
      </w:r>
      <w:r>
        <w:rPr>
          <w:rFonts w:ascii="Arial" w:eastAsia="Times New Roman" w:hAnsi="Arial" w:cs="Arial"/>
        </w:rPr>
        <w:t xml:space="preserve">pkt.1-3 </w:t>
      </w:r>
      <w:r w:rsidRPr="00494E7D">
        <w:rPr>
          <w:rFonts w:ascii="Arial" w:eastAsia="Times New Roman" w:hAnsi="Arial" w:cs="Arial"/>
        </w:rPr>
        <w:t xml:space="preserve">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Kpa odpisu lub wyciągu z dokumentu, a także w postaci kopii poświadczonej za zgodność </w:t>
      </w:r>
      <w:r w:rsidRPr="00494E7D">
        <w:rPr>
          <w:rFonts w:ascii="Arial" w:eastAsia="Times New Roman" w:hAnsi="Arial" w:cs="Arial"/>
        </w:rPr>
        <w:br/>
        <w:t>z oryginałem przez rodzica kandydata.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lastRenderedPageBreak/>
        <w:t>7</w:t>
      </w:r>
      <w:r w:rsidRPr="00494E7D">
        <w:rPr>
          <w:rFonts w:ascii="Arial" w:eastAsia="Times New Roman" w:hAnsi="Arial" w:cs="Arial"/>
        </w:rPr>
        <w:t>.  Przewodniczący Komisji Rekrutacyjnej może żądać od rodziców/ opiekunów dokumentów potwierdzających okoliczności zawarte w oświadczeniach. Przewodniczący wskazuje termin dostarczenia żądanych potwierdzeń.</w:t>
      </w:r>
    </w:p>
    <w:p w:rsidR="00CD0D33" w:rsidRPr="00494E7D" w:rsidRDefault="0013196F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CD0D33" w:rsidRPr="00494E7D">
        <w:rPr>
          <w:rFonts w:ascii="Arial" w:eastAsia="Times New Roman" w:hAnsi="Arial" w:cs="Arial"/>
          <w:b/>
        </w:rPr>
        <w:t>.</w:t>
      </w:r>
      <w:r w:rsidR="00CD0D33" w:rsidRPr="00494E7D">
        <w:rPr>
          <w:rFonts w:ascii="Arial" w:eastAsia="Times New Roman" w:hAnsi="Arial" w:cs="Arial"/>
        </w:rPr>
        <w:t xml:space="preserve"> Przewodniczący Komisji Rekrutacyjnej może zwrócić się do wójta /burmistrz</w:t>
      </w:r>
      <w:r w:rsidR="00EC309B">
        <w:rPr>
          <w:rFonts w:ascii="Arial" w:eastAsia="Times New Roman" w:hAnsi="Arial" w:cs="Arial"/>
        </w:rPr>
        <w:t>a</w:t>
      </w:r>
      <w:r w:rsidR="00CD0D33" w:rsidRPr="00494E7D">
        <w:rPr>
          <w:rFonts w:ascii="Arial" w:eastAsia="Times New Roman" w:hAnsi="Arial" w:cs="Arial"/>
        </w:rPr>
        <w:t xml:space="preserve">/ prezydenta miasta właściwego ze względu na miejsce zamieszkania kandydata o potwierdzenie okoliczności przedstawionych w oświadczeniach rodzica/opiekuna. Oświadczenie </w:t>
      </w:r>
      <w:r w:rsidR="00CD0D33" w:rsidRPr="00494E7D">
        <w:rPr>
          <w:rFonts w:ascii="Arial" w:eastAsia="Times New Roman" w:hAnsi="Arial" w:cs="Arial"/>
        </w:rPr>
        <w:br/>
        <w:t xml:space="preserve">o samotnym wychowywaniu dziecka może być zweryfikowane w drodze wywiadu, o którym mowa w </w:t>
      </w:r>
      <w:r w:rsidR="00CD0D33">
        <w:rPr>
          <w:rFonts w:ascii="Arial" w:eastAsia="Times New Roman" w:hAnsi="Arial" w:cs="Arial"/>
        </w:rPr>
        <w:t>art</w:t>
      </w:r>
      <w:r w:rsidR="00CD0D33"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CD0D33" w:rsidRPr="00494E7D" w:rsidRDefault="0013196F" w:rsidP="00CD0D33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9</w:t>
      </w:r>
      <w:r w:rsidR="00CD0D33" w:rsidRPr="00494E7D">
        <w:rPr>
          <w:rFonts w:ascii="Arial" w:eastAsia="Arial Unicode MS" w:hAnsi="Arial" w:cs="Arial"/>
          <w:b/>
          <w:kern w:val="1"/>
        </w:rPr>
        <w:t>.</w:t>
      </w:r>
      <w:r w:rsidR="00CD0D33" w:rsidRPr="00494E7D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CD0D33"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</w:r>
      <w:r w:rsidR="00255D00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w terminie 7 dni od dnia otrzymania odwołania.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CD0D33" w:rsidRPr="00E02E84" w:rsidRDefault="00CD0D33" w:rsidP="00CD0D33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CD0D33" w:rsidRPr="00494E7D" w:rsidRDefault="00CD0D33" w:rsidP="00CD0D33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CD0D33" w:rsidRPr="00494E7D" w:rsidRDefault="003610F4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CD0D33" w:rsidRPr="00494E7D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CD0D33" w:rsidRPr="00494E7D" w:rsidRDefault="00CD0D33" w:rsidP="00CD0D3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obowiązują z dniem wydania zarządzenia dyrektora o jego wprowadzeniu</w:t>
      </w:r>
    </w:p>
    <w:p w:rsidR="00E84C1B" w:rsidRDefault="00E84C1B"/>
    <w:p w:rsidR="000F2A42" w:rsidRPr="000F2A42" w:rsidRDefault="000F2A42" w:rsidP="000F2A42">
      <w:pPr>
        <w:jc w:val="right"/>
        <w:rPr>
          <w:i/>
        </w:rPr>
      </w:pPr>
      <w:r w:rsidRPr="000F2A42">
        <w:rPr>
          <w:i/>
        </w:rPr>
        <w:t>Dyrektor szkoły</w:t>
      </w:r>
    </w:p>
    <w:sectPr w:rsidR="000F2A42" w:rsidRPr="000F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E7678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33841"/>
    <w:multiLevelType w:val="hybridMultilevel"/>
    <w:tmpl w:val="CA2689D4"/>
    <w:lvl w:ilvl="0" w:tplc="9896337E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3"/>
    <w:rsid w:val="00095A94"/>
    <w:rsid w:val="000D1365"/>
    <w:rsid w:val="000F2A42"/>
    <w:rsid w:val="0013196F"/>
    <w:rsid w:val="00255D00"/>
    <w:rsid w:val="003610F4"/>
    <w:rsid w:val="00490355"/>
    <w:rsid w:val="0087411A"/>
    <w:rsid w:val="00CD0D33"/>
    <w:rsid w:val="00D9417F"/>
    <w:rsid w:val="00DA1120"/>
    <w:rsid w:val="00E84C1B"/>
    <w:rsid w:val="00E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0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5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0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5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2trzebiat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trzebiatow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2014-03-14T13:06:00Z</cp:lastPrinted>
  <dcterms:created xsi:type="dcterms:W3CDTF">2015-02-27T10:34:00Z</dcterms:created>
  <dcterms:modified xsi:type="dcterms:W3CDTF">2015-02-27T10:34:00Z</dcterms:modified>
</cp:coreProperties>
</file>